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788" w:rsidRDefault="00085ECC">
      <w:pPr>
        <w:jc w:val="center"/>
        <w:rPr>
          <w:b/>
          <w:bCs/>
          <w:sz w:val="32"/>
          <w:szCs w:val="32"/>
        </w:rPr>
      </w:pPr>
      <w:bookmarkStart w:id="0" w:name="_GoBack"/>
      <w:bookmarkEnd w:id="0"/>
      <w:r>
        <w:rPr>
          <w:b/>
          <w:bCs/>
          <w:sz w:val="32"/>
          <w:szCs w:val="32"/>
        </w:rPr>
        <w:t>2016 SANDUSKY ISLANDS RACE / STEIN HOSPICE CUP</w:t>
      </w:r>
    </w:p>
    <w:p w:rsidR="00F16788" w:rsidRDefault="00085ECC">
      <w:pPr>
        <w:jc w:val="center"/>
        <w:rPr>
          <w:b/>
          <w:bCs/>
          <w:sz w:val="28"/>
          <w:szCs w:val="28"/>
        </w:rPr>
      </w:pPr>
      <w:r>
        <w:rPr>
          <w:b/>
          <w:bCs/>
          <w:sz w:val="28"/>
          <w:szCs w:val="28"/>
        </w:rPr>
        <w:t>JUNE 25, 2016</w:t>
      </w:r>
    </w:p>
    <w:p w:rsidR="00F16788" w:rsidRDefault="00F16788">
      <w:pPr>
        <w:jc w:val="center"/>
        <w:rPr>
          <w:b/>
          <w:bCs/>
          <w:color w:val="FF0000"/>
          <w:u w:color="FF0000"/>
        </w:rPr>
      </w:pPr>
    </w:p>
    <w:p w:rsidR="00F16788" w:rsidRDefault="00085ECC">
      <w:pPr>
        <w:jc w:val="center"/>
        <w:rPr>
          <w:b/>
          <w:bCs/>
        </w:rPr>
      </w:pPr>
      <w:r>
        <w:rPr>
          <w:b/>
          <w:bCs/>
        </w:rPr>
        <w:t>Hosted by</w:t>
      </w:r>
    </w:p>
    <w:p w:rsidR="00F16788" w:rsidRDefault="00085ECC">
      <w:pPr>
        <w:jc w:val="center"/>
        <w:rPr>
          <w:b/>
          <w:bCs/>
          <w:sz w:val="24"/>
          <w:szCs w:val="24"/>
        </w:rPr>
      </w:pPr>
      <w:r>
        <w:rPr>
          <w:b/>
          <w:bCs/>
          <w:sz w:val="24"/>
          <w:szCs w:val="24"/>
        </w:rPr>
        <w:t>Sandusky Sailing Club</w:t>
      </w:r>
    </w:p>
    <w:p w:rsidR="00F16788" w:rsidRDefault="00085ECC">
      <w:pPr>
        <w:jc w:val="center"/>
        <w:rPr>
          <w:b/>
          <w:bCs/>
          <w:sz w:val="24"/>
          <w:szCs w:val="24"/>
        </w:rPr>
      </w:pPr>
      <w:r>
        <w:rPr>
          <w:b/>
          <w:bCs/>
          <w:sz w:val="24"/>
          <w:szCs w:val="24"/>
        </w:rPr>
        <w:t>SAILING INSTRUCTIONS</w:t>
      </w:r>
    </w:p>
    <w:p w:rsidR="00F16788" w:rsidRDefault="00F16788">
      <w:pPr>
        <w:rPr>
          <w:b/>
          <w:bCs/>
        </w:rPr>
      </w:pPr>
    </w:p>
    <w:p w:rsidR="00F16788" w:rsidRDefault="00F16788">
      <w:pPr>
        <w:rPr>
          <w:b/>
          <w:bCs/>
        </w:rPr>
      </w:pPr>
    </w:p>
    <w:p w:rsidR="00F16788" w:rsidRDefault="00085ECC">
      <w:pPr>
        <w:numPr>
          <w:ilvl w:val="0"/>
          <w:numId w:val="2"/>
        </w:numPr>
        <w:rPr>
          <w:b/>
          <w:bCs/>
        </w:rPr>
      </w:pPr>
      <w:r>
        <w:rPr>
          <w:b/>
          <w:bCs/>
        </w:rPr>
        <w:t>RULES</w:t>
      </w:r>
    </w:p>
    <w:p w:rsidR="00F16788" w:rsidRDefault="00085ECC">
      <w:pPr>
        <w:ind w:left="720"/>
      </w:pPr>
      <w:r>
        <w:t xml:space="preserve">The race will be governed by the 2013-2016 Racing Rules of Sailing (RRS), applicable One Design Rules, PHRF Lake Erie Rules and </w:t>
      </w:r>
      <w:r>
        <w:t>these Sailing Instructions.</w:t>
      </w:r>
    </w:p>
    <w:p w:rsidR="00F16788" w:rsidRDefault="00F16788">
      <w:pPr>
        <w:ind w:left="720"/>
      </w:pPr>
    </w:p>
    <w:p w:rsidR="00F16788" w:rsidRDefault="00085ECC">
      <w:pPr>
        <w:numPr>
          <w:ilvl w:val="0"/>
          <w:numId w:val="2"/>
        </w:numPr>
        <w:rPr>
          <w:b/>
          <w:bCs/>
        </w:rPr>
      </w:pPr>
      <w:r>
        <w:rPr>
          <w:b/>
          <w:bCs/>
        </w:rPr>
        <w:t>ENTRIES</w:t>
      </w:r>
    </w:p>
    <w:p w:rsidR="00F16788" w:rsidRDefault="00085ECC">
      <w:pPr>
        <w:ind w:left="720"/>
      </w:pPr>
      <w:r>
        <w:t>The race is open to any sailing boat owned by or chartered by a member in good standing of an I-LYA member yacht club.  International boats are exempt from this requirement.  A properly completed entry form must be deli</w:t>
      </w:r>
      <w:r>
        <w:t>vered to the registrar, accompanied by a current rating certificate (one design classes are excepted), and the entry fee.</w:t>
      </w:r>
    </w:p>
    <w:p w:rsidR="00F16788" w:rsidRDefault="00F16788">
      <w:pPr>
        <w:ind w:left="720"/>
      </w:pPr>
    </w:p>
    <w:p w:rsidR="00F16788" w:rsidRDefault="00085ECC">
      <w:pPr>
        <w:numPr>
          <w:ilvl w:val="0"/>
          <w:numId w:val="2"/>
        </w:numPr>
        <w:rPr>
          <w:b/>
          <w:bCs/>
        </w:rPr>
      </w:pPr>
      <w:r>
        <w:rPr>
          <w:b/>
          <w:bCs/>
        </w:rPr>
        <w:t>NOTICES TO COMPETITORS</w:t>
      </w:r>
    </w:p>
    <w:p w:rsidR="00F16788" w:rsidRDefault="00085ECC">
      <w:pPr>
        <w:numPr>
          <w:ilvl w:val="1"/>
          <w:numId w:val="2"/>
        </w:numPr>
      </w:pPr>
      <w:r>
        <w:t>Prior to the race, notices to competitors and changes to these Sailing Instructions will be posted on the Offi</w:t>
      </w:r>
      <w:r>
        <w:t xml:space="preserve">cial notice board located on the front porch of the SSC Clubhouse and at www.yachtscoring.com., no later than 0730 hours on </w:t>
      </w:r>
      <w:proofErr w:type="gramStart"/>
      <w:r>
        <w:t>June  25</w:t>
      </w:r>
      <w:proofErr w:type="gramEnd"/>
      <w:r>
        <w:t>, 2016.</w:t>
      </w:r>
    </w:p>
    <w:p w:rsidR="00F16788" w:rsidRDefault="00085ECC">
      <w:pPr>
        <w:numPr>
          <w:ilvl w:val="1"/>
          <w:numId w:val="2"/>
        </w:numPr>
      </w:pPr>
      <w:r>
        <w:t xml:space="preserve">After the race, notices to competitors will posted on the Official Notice Board located at Middle Bass Island Yacht </w:t>
      </w:r>
      <w:r>
        <w:t>Club and at www.yachtscoring.com.</w:t>
      </w:r>
    </w:p>
    <w:p w:rsidR="00F16788" w:rsidRDefault="00085ECC">
      <w:r>
        <w:t xml:space="preserve">                 </w:t>
      </w:r>
    </w:p>
    <w:p w:rsidR="00F16788" w:rsidRDefault="00085ECC">
      <w:pPr>
        <w:numPr>
          <w:ilvl w:val="0"/>
          <w:numId w:val="2"/>
        </w:numPr>
        <w:rPr>
          <w:b/>
          <w:bCs/>
        </w:rPr>
      </w:pPr>
      <w:r>
        <w:rPr>
          <w:b/>
          <w:bCs/>
        </w:rPr>
        <w:t>SIGNALS MADE ASHORE</w:t>
      </w:r>
    </w:p>
    <w:p w:rsidR="00F16788" w:rsidRDefault="00085ECC">
      <w:pPr>
        <w:numPr>
          <w:ilvl w:val="1"/>
          <w:numId w:val="2"/>
        </w:numPr>
      </w:pPr>
      <w:r>
        <w:t>Signals made ashore will be displayed on the flagpole located northeast of the SSC Clubhouse.</w:t>
      </w:r>
    </w:p>
    <w:p w:rsidR="00F16788" w:rsidRDefault="00085ECC">
      <w:pPr>
        <w:numPr>
          <w:ilvl w:val="1"/>
          <w:numId w:val="2"/>
        </w:numPr>
      </w:pPr>
      <w:r>
        <w:t>When flag AP is displayed ashore, ‘1 minute’ is replaced with ‘not less than 60 minutes’ i</w:t>
      </w:r>
      <w:r>
        <w:t>n the race signal AP.</w:t>
      </w:r>
    </w:p>
    <w:p w:rsidR="00F16788" w:rsidRDefault="00F16788">
      <w:pPr>
        <w:ind w:left="720"/>
      </w:pPr>
    </w:p>
    <w:p w:rsidR="00F16788" w:rsidRDefault="00085ECC">
      <w:pPr>
        <w:numPr>
          <w:ilvl w:val="0"/>
          <w:numId w:val="2"/>
        </w:numPr>
        <w:rPr>
          <w:b/>
          <w:bCs/>
        </w:rPr>
      </w:pPr>
      <w:r>
        <w:rPr>
          <w:b/>
          <w:bCs/>
        </w:rPr>
        <w:t>OFFICIAL TIME AND RADIO COMMUNICATION</w:t>
      </w:r>
    </w:p>
    <w:p w:rsidR="00F16788" w:rsidRDefault="00085ECC">
      <w:pPr>
        <w:numPr>
          <w:ilvl w:val="1"/>
          <w:numId w:val="2"/>
        </w:numPr>
      </w:pPr>
      <w:r>
        <w:t>Official time shall be EDT as referenced by GPS.</w:t>
      </w:r>
    </w:p>
    <w:p w:rsidR="00F16788" w:rsidRDefault="00085ECC">
      <w:pPr>
        <w:numPr>
          <w:ilvl w:val="1"/>
          <w:numId w:val="2"/>
        </w:numPr>
      </w:pPr>
      <w:r>
        <w:t>SSC Race Committee boats will monitor VHF Channel 72.</w:t>
      </w:r>
    </w:p>
    <w:p w:rsidR="00F16788" w:rsidRDefault="00085ECC">
      <w:pPr>
        <w:numPr>
          <w:ilvl w:val="1"/>
          <w:numId w:val="2"/>
        </w:numPr>
      </w:pPr>
      <w:r>
        <w:t>Radio communications shall not be initiated with the race committee during the starting sequ</w:t>
      </w:r>
      <w:r>
        <w:t>ence except for emergencies.</w:t>
      </w:r>
    </w:p>
    <w:p w:rsidR="00F16788" w:rsidRDefault="00085ECC">
      <w:pPr>
        <w:numPr>
          <w:ilvl w:val="1"/>
          <w:numId w:val="2"/>
        </w:numPr>
      </w:pPr>
      <w:r>
        <w:t>No boat shall make radio transmissions nor receive communications not available to all boats while racing, unless directed to by these Sailing Instructions or the Race Committee.  This prohibition includes mobile telephones and</w:t>
      </w:r>
      <w:r>
        <w:t xml:space="preserve"> mobile web services.</w:t>
      </w:r>
    </w:p>
    <w:p w:rsidR="00F16788" w:rsidRDefault="00F16788"/>
    <w:p w:rsidR="00F16788" w:rsidRDefault="00085ECC">
      <w:pPr>
        <w:numPr>
          <w:ilvl w:val="0"/>
          <w:numId w:val="2"/>
        </w:numPr>
        <w:rPr>
          <w:b/>
          <w:bCs/>
        </w:rPr>
      </w:pPr>
      <w:r>
        <w:rPr>
          <w:b/>
          <w:bCs/>
        </w:rPr>
        <w:t>SCHEDULE and CLASS FLAGS</w:t>
      </w:r>
    </w:p>
    <w:p w:rsidR="00F16788" w:rsidRDefault="00085ECC">
      <w:pPr>
        <w:numPr>
          <w:ilvl w:val="1"/>
          <w:numId w:val="2"/>
        </w:numPr>
      </w:pPr>
      <w:r>
        <w:t xml:space="preserve">A </w:t>
      </w:r>
      <w:proofErr w:type="gramStart"/>
      <w:r>
        <w:t>one hour</w:t>
      </w:r>
      <w:proofErr w:type="gramEnd"/>
      <w:r>
        <w:t xml:space="preserve"> gun will be fired at 0900 hours.  The first warning signal will be at 0955 hours.</w:t>
      </w:r>
    </w:p>
    <w:p w:rsidR="00F16788" w:rsidRDefault="00085ECC">
      <w:pPr>
        <w:numPr>
          <w:ilvl w:val="1"/>
          <w:numId w:val="2"/>
        </w:numPr>
      </w:pPr>
      <w:r>
        <w:t xml:space="preserve">The description of the class flags and the starting order of the classes will be posted on the Official Notice Board and at </w:t>
      </w:r>
      <w:r>
        <w:t>www.yachtscoring.com</w:t>
      </w:r>
      <w:r>
        <w:t xml:space="preserve"> no later than 2200 hours on Friday, June 24, 2016.</w:t>
      </w:r>
    </w:p>
    <w:p w:rsidR="00F16788" w:rsidRDefault="00F16788"/>
    <w:p w:rsidR="00F16788" w:rsidRDefault="00085ECC">
      <w:pPr>
        <w:numPr>
          <w:ilvl w:val="0"/>
          <w:numId w:val="2"/>
        </w:numPr>
        <w:rPr>
          <w:b/>
          <w:bCs/>
        </w:rPr>
      </w:pPr>
      <w:r>
        <w:rPr>
          <w:b/>
          <w:bCs/>
        </w:rPr>
        <w:t>COURSES</w:t>
      </w:r>
    </w:p>
    <w:p w:rsidR="00F16788" w:rsidRDefault="00085ECC">
      <w:pPr>
        <w:ind w:left="720"/>
      </w:pPr>
      <w:r>
        <w:t xml:space="preserve">7.1 The courses are described and illustrated in </w:t>
      </w:r>
      <w:r>
        <w:t>Appendix A of the Sailing Instructions.</w:t>
      </w:r>
    </w:p>
    <w:p w:rsidR="00F16788" w:rsidRDefault="00085ECC">
      <w:pPr>
        <w:ind w:left="720"/>
      </w:pPr>
      <w:r>
        <w:t>7.2 Prior to the warning signal for a class, the Race Committee shall display a placard showing the number of</w:t>
      </w:r>
    </w:p>
    <w:p w:rsidR="00F16788" w:rsidRDefault="00085ECC">
      <w:r>
        <w:t xml:space="preserve">                   the course to be sailed by that class.</w:t>
      </w:r>
    </w:p>
    <w:p w:rsidR="00F16788" w:rsidRDefault="00085ECC">
      <w:pPr>
        <w:ind w:left="720"/>
      </w:pPr>
      <w:r>
        <w:t xml:space="preserve">7.3 Courses can be shortened in accordance with </w:t>
      </w:r>
      <w:r>
        <w:t>RRS 32.2a.  In addition to the provisions of RRS 32, the</w:t>
      </w:r>
    </w:p>
    <w:p w:rsidR="00F16788" w:rsidRDefault="00085ECC">
      <w:pPr>
        <w:ind w:left="720"/>
      </w:pPr>
      <w:r>
        <w:t xml:space="preserve">      Race Committee will announce its intention to shorten course with an announcement via VHF Ch. 72.</w:t>
      </w:r>
    </w:p>
    <w:p w:rsidR="00F16788" w:rsidRDefault="00085ECC">
      <w:r>
        <w:rPr>
          <w:b/>
          <w:bCs/>
        </w:rPr>
        <w:tab/>
      </w:r>
      <w:r>
        <w:t>7.4 Due to weather conditions the Race Committee may, at its discretion, display Code Flag “S”</w:t>
      </w:r>
      <w:r>
        <w:t xml:space="preserve"> at the start.</w:t>
      </w:r>
    </w:p>
    <w:p w:rsidR="00F16788" w:rsidRDefault="00085ECC">
      <w:r>
        <w:rPr>
          <w:b/>
          <w:bCs/>
        </w:rPr>
        <w:tab/>
        <w:t xml:space="preserve">      </w:t>
      </w:r>
      <w:r>
        <w:t>If this action is taken, all classes shall sail COURSE #1 as described in Appendix A.</w:t>
      </w:r>
    </w:p>
    <w:p w:rsidR="00F16788" w:rsidRDefault="00F16788">
      <w:pPr>
        <w:rPr>
          <w:b/>
          <w:bCs/>
        </w:rPr>
      </w:pPr>
    </w:p>
    <w:p w:rsidR="00F16788" w:rsidRDefault="00085ECC">
      <w:pPr>
        <w:rPr>
          <w:b/>
          <w:bCs/>
        </w:rPr>
      </w:pPr>
      <w:r>
        <w:rPr>
          <w:b/>
          <w:bCs/>
        </w:rPr>
        <w:t xml:space="preserve">       8.</w:t>
      </w:r>
      <w:r>
        <w:rPr>
          <w:b/>
          <w:bCs/>
        </w:rPr>
        <w:tab/>
        <w:t>THE START</w:t>
      </w:r>
    </w:p>
    <w:p w:rsidR="00F16788" w:rsidRDefault="00085ECC">
      <w:pPr>
        <w:ind w:left="720"/>
      </w:pPr>
      <w:r>
        <w:t>8.1 The starting area will be approximately 0.5 NM east of the Sandusky Harbor Breakwater light.</w:t>
      </w:r>
    </w:p>
    <w:p w:rsidR="00F16788" w:rsidRDefault="00085ECC">
      <w:pPr>
        <w:ind w:left="720"/>
      </w:pPr>
      <w:r>
        <w:t xml:space="preserve">8.2 The starting line will be </w:t>
      </w:r>
      <w:r>
        <w:t xml:space="preserve">between the staff on the signal boat displaying an orange flag at the starboard end                        </w:t>
      </w:r>
    </w:p>
    <w:p w:rsidR="00F16788" w:rsidRDefault="00085ECC">
      <w:pPr>
        <w:ind w:left="720"/>
      </w:pPr>
      <w:r>
        <w:t xml:space="preserve">      and the staff displaying an orange flag at the port end.</w:t>
      </w:r>
    </w:p>
    <w:p w:rsidR="00F16788" w:rsidRDefault="00085ECC">
      <w:pPr>
        <w:ind w:left="720"/>
      </w:pPr>
      <w:r>
        <w:t>8.3 The starting line will be perpendicular to the course to the first mark regardles</w:t>
      </w:r>
      <w:r>
        <w:t>s of the wind direction.</w:t>
      </w:r>
    </w:p>
    <w:p w:rsidR="00F16788" w:rsidRDefault="00085ECC">
      <w:pPr>
        <w:ind w:left="720"/>
      </w:pPr>
      <w:r>
        <w:lastRenderedPageBreak/>
        <w:t>8.4 The Race Committee will attempt to hail, via VHF Ch. 72, the sail numbers of boats that are OCS.</w:t>
      </w:r>
    </w:p>
    <w:p w:rsidR="00F16788" w:rsidRDefault="00085ECC">
      <w:pPr>
        <w:ind w:left="720"/>
      </w:pPr>
      <w:r>
        <w:t xml:space="preserve">8.5 The absence of a hail or the inability to hear a hail identifying a boat or boats that are OCS, shall not be            </w:t>
      </w:r>
    </w:p>
    <w:p w:rsidR="00F16788" w:rsidRDefault="00085ECC">
      <w:pPr>
        <w:ind w:left="720"/>
      </w:pPr>
      <w:r>
        <w:t xml:space="preserve">     </w:t>
      </w:r>
      <w:r>
        <w:t xml:space="preserve"> grounds for redress.  This changes RRS 62.1.</w:t>
      </w:r>
    </w:p>
    <w:p w:rsidR="00F16788" w:rsidRDefault="00085ECC">
      <w:pPr>
        <w:ind w:left="720"/>
      </w:pPr>
      <w:r>
        <w:t xml:space="preserve">8.6 Cruising Class boats shall start within 5 minutes of their starting signal.  Their actual starting times shall be                        </w:t>
      </w:r>
    </w:p>
    <w:p w:rsidR="00F16788" w:rsidRDefault="00085ECC">
      <w:pPr>
        <w:ind w:left="720"/>
      </w:pPr>
      <w:r>
        <w:tab/>
        <w:t>recorded by the Race Committee</w:t>
      </w:r>
    </w:p>
    <w:p w:rsidR="00F16788" w:rsidRDefault="00085ECC">
      <w:pPr>
        <w:numPr>
          <w:ilvl w:val="0"/>
          <w:numId w:val="5"/>
        </w:numPr>
        <w:rPr>
          <w:b/>
          <w:bCs/>
        </w:rPr>
      </w:pPr>
      <w:r>
        <w:rPr>
          <w:b/>
          <w:bCs/>
        </w:rPr>
        <w:t>THE FINISH</w:t>
      </w:r>
    </w:p>
    <w:p w:rsidR="00F16788" w:rsidRDefault="00085ECC">
      <w:pPr>
        <w:numPr>
          <w:ilvl w:val="1"/>
          <w:numId w:val="4"/>
        </w:numPr>
      </w:pPr>
      <w:r>
        <w:t>The finish area will be l</w:t>
      </w:r>
      <w:r>
        <w:t>ocated approximately 0.4NM east of the entrance to Middle Bass Island marina.</w:t>
      </w:r>
    </w:p>
    <w:p w:rsidR="00F16788" w:rsidRDefault="00085ECC">
      <w:pPr>
        <w:numPr>
          <w:ilvl w:val="1"/>
          <w:numId w:val="4"/>
        </w:numPr>
      </w:pPr>
      <w:r>
        <w:t xml:space="preserve">The finish line will be between the staff on the signal boat displaying an orange flag at the starboard end                        </w:t>
      </w:r>
    </w:p>
    <w:p w:rsidR="00F16788" w:rsidRDefault="00085ECC">
      <w:pPr>
        <w:ind w:left="360"/>
      </w:pPr>
      <w:r>
        <w:t xml:space="preserve">              and the staff displaying an orange flag at the port end.</w:t>
      </w:r>
    </w:p>
    <w:p w:rsidR="00F16788" w:rsidRDefault="00085ECC">
      <w:pPr>
        <w:numPr>
          <w:ilvl w:val="1"/>
          <w:numId w:val="4"/>
        </w:numPr>
      </w:pPr>
      <w:r>
        <w:t>All boats sailing Course 1 shall hail the Race Committee on VHF Ch. 72 when they round Ballast Island.</w:t>
      </w:r>
    </w:p>
    <w:p w:rsidR="00F16788" w:rsidRDefault="00085ECC">
      <w:pPr>
        <w:numPr>
          <w:ilvl w:val="1"/>
          <w:numId w:val="4"/>
        </w:numPr>
      </w:pPr>
      <w:r>
        <w:t>All boats sailing Courses 2 and 3 shall hail the Race Committee on VHF Ch. 72 when</w:t>
      </w:r>
      <w:r>
        <w:t xml:space="preserve"> they round Middle Bass Island East Shoal Lighted Bell Buoy 1.</w:t>
      </w:r>
    </w:p>
    <w:p w:rsidR="00F16788" w:rsidRDefault="00F16788"/>
    <w:p w:rsidR="00F16788" w:rsidRDefault="00085ECC">
      <w:pPr>
        <w:numPr>
          <w:ilvl w:val="0"/>
          <w:numId w:val="4"/>
        </w:numPr>
        <w:rPr>
          <w:b/>
          <w:bCs/>
        </w:rPr>
      </w:pPr>
      <w:r>
        <w:rPr>
          <w:b/>
          <w:bCs/>
        </w:rPr>
        <w:t>CHECK IN</w:t>
      </w:r>
    </w:p>
    <w:p w:rsidR="00F16788" w:rsidRDefault="00085ECC">
      <w:pPr>
        <w:ind w:left="720"/>
      </w:pPr>
      <w:r>
        <w:t>All boats intending to race shall check in verbally with Race Committee on the signal boat while Code Flag “L” is displayed.  They shall supply their sail number and class to be saile</w:t>
      </w:r>
      <w:r>
        <w:t>d and be acknowledged by the Race Committee.</w:t>
      </w:r>
    </w:p>
    <w:p w:rsidR="00F16788" w:rsidRDefault="00085ECC">
      <w:pPr>
        <w:rPr>
          <w:b/>
          <w:bCs/>
        </w:rPr>
      </w:pPr>
      <w:r>
        <w:rPr>
          <w:b/>
          <w:bCs/>
        </w:rPr>
        <w:t xml:space="preserve">       </w:t>
      </w:r>
    </w:p>
    <w:p w:rsidR="00F16788" w:rsidRDefault="00085ECC">
      <w:pPr>
        <w:numPr>
          <w:ilvl w:val="0"/>
          <w:numId w:val="4"/>
        </w:numPr>
        <w:rPr>
          <w:b/>
          <w:bCs/>
        </w:rPr>
      </w:pPr>
      <w:r>
        <w:rPr>
          <w:b/>
          <w:bCs/>
        </w:rPr>
        <w:t>RETIRING</w:t>
      </w:r>
    </w:p>
    <w:p w:rsidR="00F16788" w:rsidRDefault="00085ECC">
      <w:pPr>
        <w:ind w:left="720"/>
      </w:pPr>
      <w:r>
        <w:t>All boats retiring from the race shall notify the Race Committee as soon as possible via VHF Ch. 72 or by phone to 740-304-8950.</w:t>
      </w:r>
    </w:p>
    <w:p w:rsidR="00F16788" w:rsidRDefault="00F16788"/>
    <w:p w:rsidR="00F16788" w:rsidRDefault="00085ECC">
      <w:pPr>
        <w:numPr>
          <w:ilvl w:val="0"/>
          <w:numId w:val="4"/>
        </w:numPr>
        <w:rPr>
          <w:b/>
          <w:bCs/>
        </w:rPr>
      </w:pPr>
      <w:r>
        <w:rPr>
          <w:b/>
          <w:bCs/>
        </w:rPr>
        <w:t>PROTESTS</w:t>
      </w:r>
    </w:p>
    <w:p w:rsidR="00F16788" w:rsidRDefault="00085ECC">
      <w:pPr>
        <w:numPr>
          <w:ilvl w:val="1"/>
          <w:numId w:val="4"/>
        </w:numPr>
      </w:pPr>
      <w:r>
        <w:t>A boat intending to protest shall notify the Race Commi</w:t>
      </w:r>
      <w:r>
        <w:t xml:space="preserve">ttee on the finish boat of her intent within 10      </w:t>
      </w:r>
    </w:p>
    <w:p w:rsidR="00F16788" w:rsidRDefault="00085ECC">
      <w:pPr>
        <w:ind w:left="900"/>
      </w:pPr>
      <w:r>
        <w:t xml:space="preserve">          minutes of her finish.  This changes RRS 61.</w:t>
      </w:r>
    </w:p>
    <w:p w:rsidR="00F16788" w:rsidRDefault="00085ECC">
      <w:pPr>
        <w:numPr>
          <w:ilvl w:val="1"/>
          <w:numId w:val="4"/>
        </w:numPr>
      </w:pPr>
      <w:r>
        <w:t>Protest forms will be available near the Official Notice Board at Middle Bass Island Yacht Club.</w:t>
      </w:r>
    </w:p>
    <w:p w:rsidR="00F16788" w:rsidRDefault="00085ECC">
      <w:pPr>
        <w:numPr>
          <w:ilvl w:val="1"/>
          <w:numId w:val="4"/>
        </w:numPr>
      </w:pPr>
      <w:r>
        <w:t xml:space="preserve">Completed protest forms shall be delivered to the </w:t>
      </w:r>
      <w:r>
        <w:t>PRO within 1 hour of the time of the committee boat</w:t>
      </w:r>
    </w:p>
    <w:p w:rsidR="00F16788" w:rsidRDefault="00085ECC">
      <w:pPr>
        <w:ind w:left="900"/>
      </w:pPr>
      <w:r>
        <w:t xml:space="preserve">          docking time.</w:t>
      </w:r>
    </w:p>
    <w:p w:rsidR="00F16788" w:rsidRDefault="00F16788"/>
    <w:p w:rsidR="00F16788" w:rsidRDefault="00085ECC">
      <w:pPr>
        <w:numPr>
          <w:ilvl w:val="0"/>
          <w:numId w:val="4"/>
        </w:numPr>
        <w:rPr>
          <w:b/>
          <w:bCs/>
        </w:rPr>
      </w:pPr>
      <w:r>
        <w:rPr>
          <w:b/>
          <w:bCs/>
        </w:rPr>
        <w:t>SCORING</w:t>
      </w:r>
    </w:p>
    <w:p w:rsidR="00F16788" w:rsidRDefault="00085ECC">
      <w:pPr>
        <w:ind w:left="720"/>
      </w:pPr>
      <w:r>
        <w:t>Handicap scoring shall be “Time on Distance”</w:t>
      </w:r>
    </w:p>
    <w:p w:rsidR="00F16788" w:rsidRDefault="00F16788">
      <w:pPr>
        <w:ind w:left="720"/>
      </w:pPr>
    </w:p>
    <w:p w:rsidR="00F16788" w:rsidRDefault="00F16788">
      <w:pPr>
        <w:ind w:left="720"/>
      </w:pPr>
    </w:p>
    <w:p w:rsidR="00F16788" w:rsidRDefault="00F16788">
      <w:pPr>
        <w:ind w:left="720"/>
      </w:pPr>
    </w:p>
    <w:p w:rsidR="00F16788" w:rsidRDefault="00F16788">
      <w:pPr>
        <w:ind w:left="720"/>
      </w:pPr>
    </w:p>
    <w:p w:rsidR="00F16788" w:rsidRDefault="00F16788">
      <w:pPr>
        <w:ind w:left="720"/>
      </w:pPr>
    </w:p>
    <w:p w:rsidR="00F16788" w:rsidRDefault="00F16788">
      <w:pPr>
        <w:ind w:left="720"/>
      </w:pPr>
    </w:p>
    <w:p w:rsidR="00F16788" w:rsidRDefault="00F16788">
      <w:pPr>
        <w:ind w:left="720"/>
      </w:pPr>
    </w:p>
    <w:sectPr w:rsidR="00F16788">
      <w:headerReference w:type="default" r:id="rId7"/>
      <w:footerReference w:type="default" r:id="rId8"/>
      <w:pgSz w:w="12240" w:h="15840"/>
      <w:pgMar w:top="432" w:right="864"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ECC" w:rsidRDefault="00085ECC">
      <w:r>
        <w:separator/>
      </w:r>
    </w:p>
  </w:endnote>
  <w:endnote w:type="continuationSeparator" w:id="0">
    <w:p w:rsidR="00085ECC" w:rsidRDefault="0008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88" w:rsidRDefault="00F1678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ECC" w:rsidRDefault="00085ECC">
      <w:r>
        <w:separator/>
      </w:r>
    </w:p>
  </w:footnote>
  <w:footnote w:type="continuationSeparator" w:id="0">
    <w:p w:rsidR="00085ECC" w:rsidRDefault="00085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88" w:rsidRDefault="00F1678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E7631"/>
    <w:multiLevelType w:val="multilevel"/>
    <w:tmpl w:val="A2785E44"/>
    <w:numStyleLink w:val="ImportedStyle1"/>
  </w:abstractNum>
  <w:abstractNum w:abstractNumId="1" w15:restartNumberingAfterBreak="0">
    <w:nsid w:val="22803E72"/>
    <w:multiLevelType w:val="multilevel"/>
    <w:tmpl w:val="A2785E44"/>
    <w:styleLink w:val="ImportedStyle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0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08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0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08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0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08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080"/>
        </w:tabs>
        <w:ind w:left="504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887C1B"/>
    <w:multiLevelType w:val="multilevel"/>
    <w:tmpl w:val="B718B2B0"/>
    <w:styleLink w:val="ImportedStyle2"/>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2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2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26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2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26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260"/>
        </w:tabs>
        <w:ind w:left="504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C821681"/>
    <w:multiLevelType w:val="multilevel"/>
    <w:tmpl w:val="B718B2B0"/>
    <w:numStyleLink w:val="ImportedStyle2"/>
  </w:abstractNum>
  <w:num w:numId="1">
    <w:abstractNumId w:val="1"/>
  </w:num>
  <w:num w:numId="2">
    <w:abstractNumId w:val="0"/>
  </w:num>
  <w:num w:numId="3">
    <w:abstractNumId w:val="2"/>
  </w:num>
  <w:num w:numId="4">
    <w:abstractNumId w:val="3"/>
  </w:num>
  <w:num w:numId="5">
    <w:abstractNumId w:val="3"/>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88"/>
    <w:rsid w:val="00085ECC"/>
    <w:rsid w:val="00EE0D81"/>
    <w:rsid w:val="00F1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6A8F8-1530-45D1-A2EF-3C3D6B4E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rFonts w:ascii="Arial" w:hAnsi="Arial"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2016-06-24T23:17:00Z</dcterms:created>
  <dcterms:modified xsi:type="dcterms:W3CDTF">2016-06-24T23:17:00Z</dcterms:modified>
</cp:coreProperties>
</file>